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F12" w:rsidRDefault="00C45DAD" w:rsidP="00C45DAD">
      <w:pPr>
        <w:spacing w:after="0" w:line="240" w:lineRule="auto"/>
      </w:pPr>
      <w:r>
        <w:rPr>
          <w:rFonts w:ascii="Century Gothic" w:hAnsi="Century Gothic" w:cs="Tahoma"/>
          <w:noProof/>
          <w:color w:val="777777"/>
          <w:spacing w:val="-10"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13B859FB" wp14:editId="2260C13C">
            <wp:simplePos x="0" y="0"/>
            <wp:positionH relativeFrom="column">
              <wp:posOffset>-81280</wp:posOffset>
            </wp:positionH>
            <wp:positionV relativeFrom="paragraph">
              <wp:posOffset>-125730</wp:posOffset>
            </wp:positionV>
            <wp:extent cx="2781300" cy="568960"/>
            <wp:effectExtent l="0" t="0" r="0" b="2540"/>
            <wp:wrapThrough wrapText="bothSides">
              <wp:wrapPolygon edited="0">
                <wp:start x="0" y="0"/>
                <wp:lineTo x="0" y="20973"/>
                <wp:lineTo x="21452" y="20973"/>
                <wp:lineTo x="21452" y="0"/>
                <wp:lineTo x="0" y="0"/>
              </wp:wrapPolygon>
            </wp:wrapThrough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56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5F12">
        <w:rPr>
          <w:noProof/>
        </w:rPr>
        <w:drawing>
          <wp:anchor distT="0" distB="0" distL="114300" distR="114300" simplePos="0" relativeHeight="251660288" behindDoc="1" locked="0" layoutInCell="1" allowOverlap="1" wp14:anchorId="74E1E679" wp14:editId="19539B55">
            <wp:simplePos x="0" y="0"/>
            <wp:positionH relativeFrom="column">
              <wp:posOffset>6647180</wp:posOffset>
            </wp:positionH>
            <wp:positionV relativeFrom="paragraph">
              <wp:posOffset>-134620</wp:posOffset>
            </wp:positionV>
            <wp:extent cx="786130" cy="1005840"/>
            <wp:effectExtent l="0" t="0" r="0" b="3810"/>
            <wp:wrapThrough wrapText="bothSides">
              <wp:wrapPolygon edited="0">
                <wp:start x="0" y="0"/>
                <wp:lineTo x="0" y="21273"/>
                <wp:lineTo x="20937" y="21273"/>
                <wp:lineTo x="20937" y="0"/>
                <wp:lineTo x="0" y="0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uis_j_robichaud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6130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03"/>
      </w:tblGrid>
      <w:tr w:rsidR="00C45DAD" w:rsidTr="00C45DAD">
        <w:tc>
          <w:tcPr>
            <w:tcW w:w="11839" w:type="dxa"/>
          </w:tcPr>
          <w:p w:rsidR="00C45DAD" w:rsidRPr="00C45DAD" w:rsidRDefault="00C45DAD" w:rsidP="00C45DAD">
            <w:pPr>
              <w:jc w:val="center"/>
              <w:rPr>
                <w:rFonts w:ascii="Berlin Sans FB Demi" w:hAnsi="Berlin Sans FB Demi"/>
                <w:sz w:val="36"/>
                <w:szCs w:val="36"/>
              </w:rPr>
            </w:pPr>
            <w:r w:rsidRPr="00C45DAD">
              <w:rPr>
                <w:rFonts w:ascii="Berlin Sans FB Demi" w:hAnsi="Berlin Sans FB Demi"/>
                <w:sz w:val="36"/>
                <w:szCs w:val="36"/>
              </w:rPr>
              <w:t>CONGRÈS 2017</w:t>
            </w:r>
          </w:p>
        </w:tc>
      </w:tr>
    </w:tbl>
    <w:p w:rsidR="00C45DAD" w:rsidRPr="003F697B" w:rsidRDefault="00C45DAD" w:rsidP="00C45DAD">
      <w:pPr>
        <w:spacing w:after="0" w:line="240" w:lineRule="auto"/>
        <w:rPr>
          <w:sz w:val="16"/>
          <w:szCs w:val="16"/>
        </w:rPr>
      </w:pPr>
    </w:p>
    <w:tbl>
      <w:tblPr>
        <w:tblStyle w:val="Grilledutableau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C45DAD" w:rsidRPr="003F697B" w:rsidTr="0091593D">
        <w:tc>
          <w:tcPr>
            <w:tcW w:w="10065" w:type="dxa"/>
          </w:tcPr>
          <w:p w:rsidR="00C45DAD" w:rsidRPr="00C45DAD" w:rsidRDefault="00C45DAD" w:rsidP="00C45DAD">
            <w:pPr>
              <w:jc w:val="right"/>
              <w:rPr>
                <w:rFonts w:ascii="Berlin Sans FB Demi" w:hAnsi="Berlin Sans FB Demi"/>
                <w:sz w:val="44"/>
                <w:szCs w:val="44"/>
                <w:lang w:val="fr-CA"/>
              </w:rPr>
            </w:pPr>
            <w:r w:rsidRPr="00C45DAD">
              <w:rPr>
                <w:rFonts w:ascii="Berlin Sans FB Demi" w:hAnsi="Berlin Sans FB Demi"/>
                <w:sz w:val="44"/>
                <w:szCs w:val="44"/>
                <w:lang w:val="fr-CA"/>
              </w:rPr>
              <w:t>Chances égales pour tous… 50 ans plus tard</w:t>
            </w:r>
          </w:p>
        </w:tc>
      </w:tr>
    </w:tbl>
    <w:p w:rsidR="00C45DAD" w:rsidRPr="003F697B" w:rsidRDefault="00C45DAD" w:rsidP="00C45DAD">
      <w:pPr>
        <w:spacing w:after="0" w:line="240" w:lineRule="auto"/>
        <w:rPr>
          <w:sz w:val="16"/>
          <w:szCs w:val="16"/>
          <w:lang w:val="fr-CA"/>
        </w:rPr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10631"/>
      </w:tblGrid>
      <w:tr w:rsidR="00295F12" w:rsidTr="0091593D">
        <w:tc>
          <w:tcPr>
            <w:tcW w:w="11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0000"/>
          </w:tcPr>
          <w:p w:rsidR="00295F12" w:rsidRPr="00C45DAD" w:rsidRDefault="00295F12" w:rsidP="00C45DAD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r w:rsidRPr="00C45DAD">
              <w:rPr>
                <w:rFonts w:ascii="Berlin Sans FB" w:hAnsi="Berlin Sans FB"/>
                <w:sz w:val="28"/>
                <w:szCs w:val="28"/>
              </w:rPr>
              <w:t>PROGRAMME PRÉLIMINAIRE</w:t>
            </w:r>
          </w:p>
        </w:tc>
      </w:tr>
      <w:tr w:rsidR="00295F12" w:rsidTr="003F697B">
        <w:trPr>
          <w:trHeight w:val="107"/>
        </w:trPr>
        <w:tc>
          <w:tcPr>
            <w:tcW w:w="11624" w:type="dxa"/>
            <w:gridSpan w:val="2"/>
            <w:tcBorders>
              <w:top w:val="nil"/>
              <w:left w:val="nil"/>
              <w:bottom w:val="single" w:sz="4" w:space="0" w:color="A37A37" w:themeColor="accent5" w:themeShade="BF"/>
              <w:right w:val="nil"/>
            </w:tcBorders>
          </w:tcPr>
          <w:p w:rsidR="00295F12" w:rsidRPr="003F697B" w:rsidRDefault="00295F12" w:rsidP="00C45DAD">
            <w:pPr>
              <w:rPr>
                <w:sz w:val="16"/>
                <w:szCs w:val="16"/>
              </w:rPr>
            </w:pPr>
          </w:p>
        </w:tc>
      </w:tr>
      <w:tr w:rsidR="00295F12" w:rsidTr="0091593D">
        <w:tc>
          <w:tcPr>
            <w:tcW w:w="11624" w:type="dxa"/>
            <w:gridSpan w:val="2"/>
            <w:tcBorders>
              <w:top w:val="single" w:sz="4" w:space="0" w:color="A37A37" w:themeColor="accent5" w:themeShade="BF"/>
              <w:left w:val="single" w:sz="4" w:space="0" w:color="A37A37" w:themeColor="accent5" w:themeShade="BF"/>
              <w:bottom w:val="single" w:sz="4" w:space="0" w:color="A37A37" w:themeColor="accent5" w:themeShade="BF"/>
              <w:right w:val="single" w:sz="4" w:space="0" w:color="A37A37" w:themeColor="accent5" w:themeShade="BF"/>
            </w:tcBorders>
            <w:shd w:val="clear" w:color="auto" w:fill="C89F5D" w:themeFill="accent5"/>
          </w:tcPr>
          <w:p w:rsidR="00295F12" w:rsidRPr="00CF2BA9" w:rsidRDefault="00295F12" w:rsidP="00C45DAD">
            <w:pPr>
              <w:rPr>
                <w:rFonts w:ascii="Berlin Sans FB" w:hAnsi="Berlin Sans FB"/>
                <w:sz w:val="26"/>
                <w:szCs w:val="26"/>
              </w:rPr>
            </w:pPr>
            <w:r w:rsidRPr="00CF2BA9">
              <w:rPr>
                <w:rFonts w:ascii="Berlin Sans FB" w:hAnsi="Berlin Sans FB"/>
                <w:sz w:val="26"/>
                <w:szCs w:val="26"/>
              </w:rPr>
              <w:t>VENDREDI 26 MAI 2017</w:t>
            </w:r>
          </w:p>
        </w:tc>
      </w:tr>
      <w:tr w:rsidR="00295F12" w:rsidTr="0091593D">
        <w:tc>
          <w:tcPr>
            <w:tcW w:w="993" w:type="dxa"/>
            <w:tcBorders>
              <w:top w:val="single" w:sz="4" w:space="0" w:color="A37A37" w:themeColor="accent5" w:themeShade="BF"/>
              <w:left w:val="single" w:sz="4" w:space="0" w:color="A37A37" w:themeColor="accent5" w:themeShade="BF"/>
              <w:bottom w:val="single" w:sz="4" w:space="0" w:color="A37A37" w:themeColor="accent5" w:themeShade="BF"/>
              <w:right w:val="single" w:sz="4" w:space="0" w:color="A37A37" w:themeColor="accent5" w:themeShade="BF"/>
            </w:tcBorders>
            <w:shd w:val="clear" w:color="auto" w:fill="E9D8BE" w:themeFill="accent5" w:themeFillTint="66"/>
          </w:tcPr>
          <w:p w:rsidR="00295F12" w:rsidRDefault="00295F12" w:rsidP="00C45DAD">
            <w:r>
              <w:t>18 h 15</w:t>
            </w:r>
          </w:p>
        </w:tc>
        <w:tc>
          <w:tcPr>
            <w:tcW w:w="10631" w:type="dxa"/>
            <w:tcBorders>
              <w:top w:val="single" w:sz="4" w:space="0" w:color="A37A37" w:themeColor="accent5" w:themeShade="BF"/>
              <w:left w:val="single" w:sz="4" w:space="0" w:color="A37A37" w:themeColor="accent5" w:themeShade="BF"/>
              <w:bottom w:val="single" w:sz="4" w:space="0" w:color="A37A37" w:themeColor="accent5" w:themeShade="BF"/>
              <w:right w:val="single" w:sz="4" w:space="0" w:color="A37A37" w:themeColor="accent5" w:themeShade="BF"/>
            </w:tcBorders>
            <w:shd w:val="clear" w:color="auto" w:fill="E9D8BE" w:themeFill="accent5" w:themeFillTint="66"/>
          </w:tcPr>
          <w:p w:rsidR="00295F12" w:rsidRDefault="00295F12" w:rsidP="00C45DAD">
            <w:proofErr w:type="spellStart"/>
            <w:r>
              <w:t>Accueil</w:t>
            </w:r>
            <w:proofErr w:type="spellEnd"/>
            <w:r>
              <w:t xml:space="preserve"> et inscription</w:t>
            </w:r>
          </w:p>
        </w:tc>
      </w:tr>
      <w:tr w:rsidR="00295F12" w:rsidTr="0091593D">
        <w:tc>
          <w:tcPr>
            <w:tcW w:w="993" w:type="dxa"/>
            <w:tcBorders>
              <w:top w:val="single" w:sz="4" w:space="0" w:color="A37A37" w:themeColor="accent5" w:themeShade="BF"/>
              <w:left w:val="single" w:sz="4" w:space="0" w:color="A37A37" w:themeColor="accent5" w:themeShade="BF"/>
              <w:bottom w:val="single" w:sz="4" w:space="0" w:color="A37A37" w:themeColor="accent5" w:themeShade="BF"/>
              <w:right w:val="single" w:sz="4" w:space="0" w:color="A37A37" w:themeColor="accent5" w:themeShade="BF"/>
            </w:tcBorders>
            <w:shd w:val="clear" w:color="auto" w:fill="F4EBDE" w:themeFill="accent5" w:themeFillTint="33"/>
          </w:tcPr>
          <w:p w:rsidR="00295F12" w:rsidRDefault="00295F12" w:rsidP="00C45DAD">
            <w:r>
              <w:t>18 h 45</w:t>
            </w:r>
          </w:p>
        </w:tc>
        <w:tc>
          <w:tcPr>
            <w:tcW w:w="10631" w:type="dxa"/>
            <w:tcBorders>
              <w:top w:val="single" w:sz="4" w:space="0" w:color="A37A37" w:themeColor="accent5" w:themeShade="BF"/>
              <w:left w:val="single" w:sz="4" w:space="0" w:color="A37A37" w:themeColor="accent5" w:themeShade="BF"/>
              <w:bottom w:val="single" w:sz="4" w:space="0" w:color="A37A37" w:themeColor="accent5" w:themeShade="BF"/>
              <w:right w:val="single" w:sz="4" w:space="0" w:color="A37A37" w:themeColor="accent5" w:themeShade="BF"/>
            </w:tcBorders>
            <w:shd w:val="clear" w:color="auto" w:fill="F4EBDE" w:themeFill="accent5" w:themeFillTint="33"/>
          </w:tcPr>
          <w:p w:rsidR="00295F12" w:rsidRDefault="00295F12" w:rsidP="00C45DAD">
            <w:r>
              <w:t xml:space="preserve">Mots de </w:t>
            </w:r>
            <w:proofErr w:type="spellStart"/>
            <w:r>
              <w:t>bienvenue</w:t>
            </w:r>
            <w:proofErr w:type="spellEnd"/>
          </w:p>
        </w:tc>
      </w:tr>
      <w:tr w:rsidR="00295F12" w:rsidRPr="00295F12" w:rsidTr="0091593D">
        <w:tc>
          <w:tcPr>
            <w:tcW w:w="993" w:type="dxa"/>
            <w:tcBorders>
              <w:top w:val="single" w:sz="4" w:space="0" w:color="A37A37" w:themeColor="accent5" w:themeShade="BF"/>
              <w:left w:val="single" w:sz="4" w:space="0" w:color="A37A37" w:themeColor="accent5" w:themeShade="BF"/>
              <w:bottom w:val="single" w:sz="4" w:space="0" w:color="A37A37" w:themeColor="accent5" w:themeShade="BF"/>
              <w:right w:val="single" w:sz="4" w:space="0" w:color="A37A37" w:themeColor="accent5" w:themeShade="BF"/>
            </w:tcBorders>
            <w:shd w:val="clear" w:color="auto" w:fill="E9D8BE" w:themeFill="accent5" w:themeFillTint="66"/>
          </w:tcPr>
          <w:p w:rsidR="00295F12" w:rsidRDefault="00652629" w:rsidP="00C45DAD">
            <w:r>
              <w:t xml:space="preserve">19 h </w:t>
            </w:r>
          </w:p>
        </w:tc>
        <w:tc>
          <w:tcPr>
            <w:tcW w:w="10631" w:type="dxa"/>
            <w:tcBorders>
              <w:top w:val="single" w:sz="4" w:space="0" w:color="A37A37" w:themeColor="accent5" w:themeShade="BF"/>
              <w:left w:val="single" w:sz="4" w:space="0" w:color="A37A37" w:themeColor="accent5" w:themeShade="BF"/>
              <w:bottom w:val="single" w:sz="4" w:space="0" w:color="A37A37" w:themeColor="accent5" w:themeShade="BF"/>
              <w:right w:val="single" w:sz="4" w:space="0" w:color="A37A37" w:themeColor="accent5" w:themeShade="BF"/>
            </w:tcBorders>
            <w:shd w:val="clear" w:color="auto" w:fill="E9D8BE" w:themeFill="accent5" w:themeFillTint="66"/>
          </w:tcPr>
          <w:p w:rsidR="00295F12" w:rsidRPr="00295F12" w:rsidRDefault="008A2194" w:rsidP="00C45DAD">
            <w:pPr>
              <w:rPr>
                <w:lang w:val="fr-CA"/>
              </w:rPr>
            </w:pPr>
            <w:r>
              <w:rPr>
                <w:lang w:val="fr-CA"/>
              </w:rPr>
              <w:t>Animation théâtrale</w:t>
            </w:r>
          </w:p>
        </w:tc>
      </w:tr>
      <w:tr w:rsidR="00652629" w:rsidRPr="00295F12" w:rsidTr="0091593D">
        <w:tc>
          <w:tcPr>
            <w:tcW w:w="993" w:type="dxa"/>
            <w:tcBorders>
              <w:top w:val="single" w:sz="4" w:space="0" w:color="A37A37" w:themeColor="accent5" w:themeShade="BF"/>
              <w:left w:val="single" w:sz="4" w:space="0" w:color="A37A37" w:themeColor="accent5" w:themeShade="BF"/>
              <w:bottom w:val="single" w:sz="4" w:space="0" w:color="A37A37" w:themeColor="accent5" w:themeShade="BF"/>
              <w:right w:val="single" w:sz="4" w:space="0" w:color="A37A37" w:themeColor="accent5" w:themeShade="BF"/>
            </w:tcBorders>
            <w:shd w:val="clear" w:color="auto" w:fill="F4EBDE" w:themeFill="accent5" w:themeFillTint="33"/>
          </w:tcPr>
          <w:p w:rsidR="00652629" w:rsidRDefault="00652629" w:rsidP="00C45DAD">
            <w:r>
              <w:t>20 h</w:t>
            </w:r>
          </w:p>
        </w:tc>
        <w:tc>
          <w:tcPr>
            <w:tcW w:w="10631" w:type="dxa"/>
            <w:tcBorders>
              <w:top w:val="single" w:sz="4" w:space="0" w:color="A37A37" w:themeColor="accent5" w:themeShade="BF"/>
              <w:left w:val="single" w:sz="4" w:space="0" w:color="A37A37" w:themeColor="accent5" w:themeShade="BF"/>
              <w:bottom w:val="single" w:sz="4" w:space="0" w:color="A37A37" w:themeColor="accent5" w:themeShade="BF"/>
              <w:right w:val="single" w:sz="4" w:space="0" w:color="A37A37" w:themeColor="accent5" w:themeShade="BF"/>
            </w:tcBorders>
            <w:shd w:val="clear" w:color="auto" w:fill="F4EBDE" w:themeFill="accent5" w:themeFillTint="33"/>
          </w:tcPr>
          <w:p w:rsidR="00652629" w:rsidRPr="00295F12" w:rsidRDefault="00652629" w:rsidP="00C45DAD">
            <w:pPr>
              <w:rPr>
                <w:lang w:val="fr-CA"/>
              </w:rPr>
            </w:pPr>
            <w:r>
              <w:rPr>
                <w:lang w:val="fr-CA"/>
              </w:rPr>
              <w:t>Pause</w:t>
            </w:r>
          </w:p>
        </w:tc>
      </w:tr>
      <w:tr w:rsidR="00295F12" w:rsidRPr="003F697B" w:rsidTr="0091593D">
        <w:tc>
          <w:tcPr>
            <w:tcW w:w="993" w:type="dxa"/>
            <w:tcBorders>
              <w:top w:val="single" w:sz="4" w:space="0" w:color="A37A37" w:themeColor="accent5" w:themeShade="BF"/>
              <w:left w:val="single" w:sz="4" w:space="0" w:color="A37A37" w:themeColor="accent5" w:themeShade="BF"/>
              <w:bottom w:val="single" w:sz="4" w:space="0" w:color="A37A37" w:themeColor="accent5" w:themeShade="BF"/>
              <w:right w:val="single" w:sz="4" w:space="0" w:color="A37A37" w:themeColor="accent5" w:themeShade="BF"/>
            </w:tcBorders>
            <w:shd w:val="clear" w:color="auto" w:fill="E9D8BE" w:themeFill="accent5" w:themeFillTint="66"/>
          </w:tcPr>
          <w:p w:rsidR="00295F12" w:rsidRDefault="00652629" w:rsidP="00C45DAD">
            <w:r>
              <w:t>20 h 10</w:t>
            </w:r>
          </w:p>
        </w:tc>
        <w:tc>
          <w:tcPr>
            <w:tcW w:w="10631" w:type="dxa"/>
            <w:tcBorders>
              <w:top w:val="single" w:sz="4" w:space="0" w:color="A37A37" w:themeColor="accent5" w:themeShade="BF"/>
              <w:left w:val="single" w:sz="4" w:space="0" w:color="A37A37" w:themeColor="accent5" w:themeShade="BF"/>
              <w:bottom w:val="single" w:sz="4" w:space="0" w:color="A37A37" w:themeColor="accent5" w:themeShade="BF"/>
              <w:right w:val="single" w:sz="4" w:space="0" w:color="A37A37" w:themeColor="accent5" w:themeShade="BF"/>
            </w:tcBorders>
            <w:shd w:val="clear" w:color="auto" w:fill="E9D8BE" w:themeFill="accent5" w:themeFillTint="66"/>
          </w:tcPr>
          <w:p w:rsidR="00295F12" w:rsidRPr="00295F12" w:rsidRDefault="00295F12" w:rsidP="00C45DAD">
            <w:pPr>
              <w:rPr>
                <w:lang w:val="fr-CA"/>
              </w:rPr>
            </w:pPr>
            <w:r w:rsidRPr="00295F12">
              <w:rPr>
                <w:lang w:val="fr-CA"/>
              </w:rPr>
              <w:t>La réalit</w:t>
            </w:r>
            <w:r>
              <w:rPr>
                <w:lang w:val="fr-CA"/>
              </w:rPr>
              <w:t>é autochtone et notre système éducatif</w:t>
            </w:r>
          </w:p>
        </w:tc>
      </w:tr>
      <w:tr w:rsidR="00652629" w:rsidRPr="003F697B" w:rsidTr="0091593D">
        <w:tc>
          <w:tcPr>
            <w:tcW w:w="993" w:type="dxa"/>
            <w:tcBorders>
              <w:top w:val="single" w:sz="4" w:space="0" w:color="A37A37" w:themeColor="accent5" w:themeShade="BF"/>
              <w:left w:val="single" w:sz="4" w:space="0" w:color="A37A37" w:themeColor="accent5" w:themeShade="BF"/>
              <w:bottom w:val="single" w:sz="4" w:space="0" w:color="A37A37" w:themeColor="accent5" w:themeShade="BF"/>
              <w:right w:val="single" w:sz="4" w:space="0" w:color="A37A37" w:themeColor="accent5" w:themeShade="BF"/>
            </w:tcBorders>
            <w:shd w:val="clear" w:color="auto" w:fill="F4EBDE" w:themeFill="accent5" w:themeFillTint="33"/>
          </w:tcPr>
          <w:p w:rsidR="00652629" w:rsidRDefault="00652629" w:rsidP="00C45DAD">
            <w:r>
              <w:t>21 h 15</w:t>
            </w:r>
          </w:p>
        </w:tc>
        <w:tc>
          <w:tcPr>
            <w:tcW w:w="10631" w:type="dxa"/>
            <w:tcBorders>
              <w:top w:val="single" w:sz="4" w:space="0" w:color="A37A37" w:themeColor="accent5" w:themeShade="BF"/>
              <w:left w:val="single" w:sz="4" w:space="0" w:color="A37A37" w:themeColor="accent5" w:themeShade="BF"/>
              <w:bottom w:val="single" w:sz="4" w:space="0" w:color="A37A37" w:themeColor="accent5" w:themeShade="BF"/>
              <w:right w:val="single" w:sz="4" w:space="0" w:color="A37A37" w:themeColor="accent5" w:themeShade="BF"/>
            </w:tcBorders>
            <w:shd w:val="clear" w:color="auto" w:fill="F4EBDE" w:themeFill="accent5" w:themeFillTint="33"/>
          </w:tcPr>
          <w:p w:rsidR="00652629" w:rsidRPr="00295F12" w:rsidRDefault="00652629" w:rsidP="00C45DAD">
            <w:pPr>
              <w:rPr>
                <w:lang w:val="fr-CA"/>
              </w:rPr>
            </w:pPr>
            <w:r>
              <w:rPr>
                <w:lang w:val="fr-CA"/>
              </w:rPr>
              <w:t>Fin des activités du vendredi</w:t>
            </w:r>
          </w:p>
        </w:tc>
      </w:tr>
    </w:tbl>
    <w:p w:rsidR="00295F12" w:rsidRPr="003F697B" w:rsidRDefault="00295F12" w:rsidP="00C45DAD">
      <w:pPr>
        <w:spacing w:after="0" w:line="240" w:lineRule="auto"/>
        <w:rPr>
          <w:sz w:val="16"/>
          <w:szCs w:val="16"/>
          <w:lang w:val="fr-CA"/>
        </w:rPr>
      </w:pPr>
    </w:p>
    <w:tbl>
      <w:tblPr>
        <w:tblStyle w:val="Grilledutableau"/>
        <w:tblW w:w="0" w:type="auto"/>
        <w:tblInd w:w="108" w:type="dxa"/>
        <w:tblBorders>
          <w:top w:val="single" w:sz="4" w:space="0" w:color="679B9A" w:themeColor="accent2" w:themeShade="BF"/>
          <w:left w:val="single" w:sz="4" w:space="0" w:color="679B9A" w:themeColor="accent2" w:themeShade="BF"/>
          <w:bottom w:val="single" w:sz="4" w:space="0" w:color="679B9A" w:themeColor="accent2" w:themeShade="BF"/>
          <w:right w:val="single" w:sz="4" w:space="0" w:color="679B9A" w:themeColor="accent2" w:themeShade="BF"/>
          <w:insideH w:val="single" w:sz="4" w:space="0" w:color="679B9A" w:themeColor="accent2" w:themeShade="BF"/>
          <w:insideV w:val="single" w:sz="4" w:space="0" w:color="679B9A" w:themeColor="accent2" w:themeShade="BF"/>
        </w:tblBorders>
        <w:tblLook w:val="04A0" w:firstRow="1" w:lastRow="0" w:firstColumn="1" w:lastColumn="0" w:noHBand="0" w:noVBand="1"/>
      </w:tblPr>
      <w:tblGrid>
        <w:gridCol w:w="993"/>
        <w:gridCol w:w="10631"/>
      </w:tblGrid>
      <w:tr w:rsidR="00652629" w:rsidTr="0091593D">
        <w:tc>
          <w:tcPr>
            <w:tcW w:w="11624" w:type="dxa"/>
            <w:gridSpan w:val="2"/>
            <w:shd w:val="clear" w:color="auto" w:fill="9CBEBD" w:themeFill="accent2"/>
          </w:tcPr>
          <w:p w:rsidR="00652629" w:rsidRPr="00CF2BA9" w:rsidRDefault="00652629" w:rsidP="00C45DAD">
            <w:pPr>
              <w:rPr>
                <w:rFonts w:ascii="Berlin Sans FB" w:hAnsi="Berlin Sans FB"/>
                <w:sz w:val="26"/>
                <w:szCs w:val="26"/>
                <w:lang w:val="fr-CA"/>
              </w:rPr>
            </w:pPr>
            <w:r w:rsidRPr="00CF2BA9">
              <w:rPr>
                <w:rFonts w:ascii="Berlin Sans FB" w:hAnsi="Berlin Sans FB"/>
                <w:sz w:val="26"/>
                <w:szCs w:val="26"/>
                <w:lang w:val="fr-CA"/>
              </w:rPr>
              <w:t>SAMEDI 27 MAI 2017</w:t>
            </w:r>
          </w:p>
        </w:tc>
      </w:tr>
      <w:tr w:rsidR="00652629" w:rsidRPr="003F697B" w:rsidTr="0091593D">
        <w:tc>
          <w:tcPr>
            <w:tcW w:w="993" w:type="dxa"/>
            <w:shd w:val="clear" w:color="auto" w:fill="D7E5E4" w:themeFill="accent2" w:themeFillTint="66"/>
          </w:tcPr>
          <w:p w:rsidR="00652629" w:rsidRDefault="00652629" w:rsidP="00C45DAD">
            <w:pPr>
              <w:rPr>
                <w:lang w:val="fr-CA"/>
              </w:rPr>
            </w:pPr>
            <w:r>
              <w:rPr>
                <w:lang w:val="fr-CA"/>
              </w:rPr>
              <w:t>9 h</w:t>
            </w:r>
          </w:p>
        </w:tc>
        <w:tc>
          <w:tcPr>
            <w:tcW w:w="10631" w:type="dxa"/>
            <w:shd w:val="clear" w:color="auto" w:fill="D7E5E4" w:themeFill="accent2" w:themeFillTint="66"/>
          </w:tcPr>
          <w:p w:rsidR="00652629" w:rsidRDefault="00652629" w:rsidP="00C45DAD">
            <w:pPr>
              <w:rPr>
                <w:lang w:val="fr-CA"/>
              </w:rPr>
            </w:pPr>
            <w:r>
              <w:rPr>
                <w:lang w:val="fr-CA"/>
              </w:rPr>
              <w:t>Le rôle de passeur culturel – avec Solange Haché</w:t>
            </w:r>
          </w:p>
        </w:tc>
      </w:tr>
      <w:tr w:rsidR="00652629" w:rsidTr="0091593D">
        <w:tc>
          <w:tcPr>
            <w:tcW w:w="993" w:type="dxa"/>
            <w:shd w:val="clear" w:color="auto" w:fill="EBF2F1" w:themeFill="accent2" w:themeFillTint="33"/>
          </w:tcPr>
          <w:p w:rsidR="00652629" w:rsidRDefault="00652629" w:rsidP="00C45DAD">
            <w:pPr>
              <w:rPr>
                <w:lang w:val="fr-CA"/>
              </w:rPr>
            </w:pPr>
            <w:r>
              <w:rPr>
                <w:lang w:val="fr-CA"/>
              </w:rPr>
              <w:t>10 h 15</w:t>
            </w:r>
          </w:p>
        </w:tc>
        <w:tc>
          <w:tcPr>
            <w:tcW w:w="10631" w:type="dxa"/>
            <w:shd w:val="clear" w:color="auto" w:fill="EBF2F1" w:themeFill="accent2" w:themeFillTint="33"/>
          </w:tcPr>
          <w:p w:rsidR="00652629" w:rsidRDefault="00652629" w:rsidP="00C45DAD">
            <w:pPr>
              <w:rPr>
                <w:lang w:val="fr-CA"/>
              </w:rPr>
            </w:pPr>
            <w:r>
              <w:rPr>
                <w:lang w:val="fr-CA"/>
              </w:rPr>
              <w:t>Pause</w:t>
            </w:r>
          </w:p>
        </w:tc>
      </w:tr>
      <w:tr w:rsidR="00652629" w:rsidRPr="003F697B" w:rsidTr="0091593D">
        <w:tc>
          <w:tcPr>
            <w:tcW w:w="993" w:type="dxa"/>
            <w:shd w:val="clear" w:color="auto" w:fill="D7E5E4" w:themeFill="accent2" w:themeFillTint="66"/>
          </w:tcPr>
          <w:p w:rsidR="00652629" w:rsidRDefault="00652629" w:rsidP="00C45DAD">
            <w:pPr>
              <w:rPr>
                <w:lang w:val="fr-CA"/>
              </w:rPr>
            </w:pPr>
            <w:r>
              <w:rPr>
                <w:lang w:val="fr-CA"/>
              </w:rPr>
              <w:t>10 h 35</w:t>
            </w:r>
          </w:p>
        </w:tc>
        <w:tc>
          <w:tcPr>
            <w:tcW w:w="10631" w:type="dxa"/>
            <w:shd w:val="clear" w:color="auto" w:fill="D7E5E4" w:themeFill="accent2" w:themeFillTint="66"/>
          </w:tcPr>
          <w:p w:rsidR="00652629" w:rsidRDefault="00652629" w:rsidP="00C45DAD">
            <w:pPr>
              <w:rPr>
                <w:lang w:val="fr-CA"/>
              </w:rPr>
            </w:pPr>
            <w:r>
              <w:rPr>
                <w:lang w:val="fr-CA"/>
              </w:rPr>
              <w:t>Mieux outiller les directions d’école pour réaliser la mission de l’école francophone en milieu minoritaire – avec Lyne Chantal Boudreau</w:t>
            </w:r>
          </w:p>
        </w:tc>
      </w:tr>
      <w:tr w:rsidR="00652629" w:rsidTr="0091593D">
        <w:tc>
          <w:tcPr>
            <w:tcW w:w="993" w:type="dxa"/>
            <w:shd w:val="clear" w:color="auto" w:fill="EBF2F1" w:themeFill="accent2" w:themeFillTint="33"/>
          </w:tcPr>
          <w:p w:rsidR="00652629" w:rsidRDefault="00652629" w:rsidP="00C45DAD">
            <w:pPr>
              <w:rPr>
                <w:lang w:val="fr-CA"/>
              </w:rPr>
            </w:pPr>
            <w:r>
              <w:rPr>
                <w:lang w:val="fr-CA"/>
              </w:rPr>
              <w:t xml:space="preserve">12 h </w:t>
            </w:r>
          </w:p>
        </w:tc>
        <w:tc>
          <w:tcPr>
            <w:tcW w:w="10631" w:type="dxa"/>
            <w:shd w:val="clear" w:color="auto" w:fill="EBF2F1" w:themeFill="accent2" w:themeFillTint="33"/>
          </w:tcPr>
          <w:p w:rsidR="00652629" w:rsidRDefault="00652629" w:rsidP="00C45DAD">
            <w:pPr>
              <w:rPr>
                <w:lang w:val="fr-CA"/>
              </w:rPr>
            </w:pPr>
            <w:r>
              <w:rPr>
                <w:lang w:val="fr-CA"/>
              </w:rPr>
              <w:t>Dîner</w:t>
            </w:r>
          </w:p>
        </w:tc>
      </w:tr>
      <w:tr w:rsidR="00652629" w:rsidRPr="003F697B" w:rsidTr="0091593D">
        <w:tc>
          <w:tcPr>
            <w:tcW w:w="993" w:type="dxa"/>
            <w:shd w:val="clear" w:color="auto" w:fill="D7E5E4" w:themeFill="accent2" w:themeFillTint="66"/>
          </w:tcPr>
          <w:p w:rsidR="00652629" w:rsidRDefault="00652629" w:rsidP="00C45DAD">
            <w:pPr>
              <w:rPr>
                <w:lang w:val="fr-CA"/>
              </w:rPr>
            </w:pPr>
            <w:r>
              <w:rPr>
                <w:lang w:val="fr-CA"/>
              </w:rPr>
              <w:t>13 h</w:t>
            </w:r>
          </w:p>
        </w:tc>
        <w:tc>
          <w:tcPr>
            <w:tcW w:w="10631" w:type="dxa"/>
            <w:shd w:val="clear" w:color="auto" w:fill="D7E5E4" w:themeFill="accent2" w:themeFillTint="66"/>
          </w:tcPr>
          <w:p w:rsidR="00652629" w:rsidRPr="003F697B" w:rsidRDefault="003F697B" w:rsidP="00C45DAD">
            <w:pPr>
              <w:rPr>
                <w:rFonts w:ascii="Calibri" w:hAnsi="Calibri" w:cs="Calibri"/>
                <w:color w:val="1F497D"/>
                <w:lang w:val="fr-CA"/>
              </w:rPr>
            </w:pPr>
            <w:r>
              <w:rPr>
                <w:lang w:val="fr-CA"/>
              </w:rPr>
              <w:t>Code de conduite, code de vie, climat scolaire  respectueux, milieu propice à l’apprentissage…quel est au juste l’état de la situation actuelle et que sont les conséquences?</w:t>
            </w:r>
            <w:r w:rsidR="00652629">
              <w:rPr>
                <w:lang w:val="fr-CA"/>
              </w:rPr>
              <w:t xml:space="preserve"> – avec Robert Levesque</w:t>
            </w:r>
          </w:p>
        </w:tc>
      </w:tr>
      <w:tr w:rsidR="00652629" w:rsidRPr="003F697B" w:rsidTr="0091593D">
        <w:tc>
          <w:tcPr>
            <w:tcW w:w="993" w:type="dxa"/>
            <w:shd w:val="clear" w:color="auto" w:fill="EBF2F1" w:themeFill="accent2" w:themeFillTint="33"/>
          </w:tcPr>
          <w:p w:rsidR="00652629" w:rsidRDefault="00652629" w:rsidP="00C45DAD">
            <w:pPr>
              <w:rPr>
                <w:lang w:val="fr-CA"/>
              </w:rPr>
            </w:pPr>
            <w:r>
              <w:rPr>
                <w:lang w:val="fr-CA"/>
              </w:rPr>
              <w:t>14 h 20</w:t>
            </w:r>
          </w:p>
        </w:tc>
        <w:tc>
          <w:tcPr>
            <w:tcW w:w="10631" w:type="dxa"/>
            <w:shd w:val="clear" w:color="auto" w:fill="EBF2F1" w:themeFill="accent2" w:themeFillTint="33"/>
          </w:tcPr>
          <w:p w:rsidR="00652629" w:rsidRDefault="00652629" w:rsidP="00C45DAD">
            <w:pPr>
              <w:rPr>
                <w:lang w:val="fr-CA"/>
              </w:rPr>
            </w:pPr>
            <w:r>
              <w:rPr>
                <w:lang w:val="fr-CA"/>
              </w:rPr>
              <w:t>Pause</w:t>
            </w:r>
          </w:p>
        </w:tc>
      </w:tr>
      <w:tr w:rsidR="00652629" w:rsidRPr="003F697B" w:rsidTr="0091593D">
        <w:tc>
          <w:tcPr>
            <w:tcW w:w="993" w:type="dxa"/>
            <w:shd w:val="clear" w:color="auto" w:fill="D7E5E4" w:themeFill="accent2" w:themeFillTint="66"/>
          </w:tcPr>
          <w:p w:rsidR="00652629" w:rsidRDefault="00652629" w:rsidP="00C45DAD">
            <w:pPr>
              <w:rPr>
                <w:lang w:val="fr-CA"/>
              </w:rPr>
            </w:pPr>
            <w:r>
              <w:rPr>
                <w:lang w:val="fr-CA"/>
              </w:rPr>
              <w:t>14 h 40</w:t>
            </w:r>
          </w:p>
        </w:tc>
        <w:tc>
          <w:tcPr>
            <w:tcW w:w="10631" w:type="dxa"/>
            <w:shd w:val="clear" w:color="auto" w:fill="D7E5E4" w:themeFill="accent2" w:themeFillTint="66"/>
          </w:tcPr>
          <w:p w:rsidR="00652629" w:rsidRPr="00B064AA" w:rsidRDefault="00B064AA" w:rsidP="00B064AA">
            <w:pPr>
              <w:rPr>
                <w:lang w:val="fr-CA"/>
              </w:rPr>
            </w:pPr>
            <w:r w:rsidRPr="00B064AA">
              <w:rPr>
                <w:lang w:val="fr-CA"/>
              </w:rPr>
              <w:t xml:space="preserve">L’éducation en français est-elle suffisante? </w:t>
            </w:r>
            <w:r w:rsidR="003F697B" w:rsidRPr="00B064AA">
              <w:rPr>
                <w:lang w:val="fr-CA"/>
              </w:rPr>
              <w:t xml:space="preserve">Avec Ali </w:t>
            </w:r>
            <w:proofErr w:type="spellStart"/>
            <w:r w:rsidR="003F697B" w:rsidRPr="00B064AA">
              <w:rPr>
                <w:lang w:val="fr-CA"/>
              </w:rPr>
              <w:t>Chaisson</w:t>
            </w:r>
            <w:proofErr w:type="spellEnd"/>
          </w:p>
        </w:tc>
      </w:tr>
      <w:tr w:rsidR="00652629" w:rsidRPr="003F697B" w:rsidTr="0091593D">
        <w:tc>
          <w:tcPr>
            <w:tcW w:w="993" w:type="dxa"/>
            <w:shd w:val="clear" w:color="auto" w:fill="EBF2F1" w:themeFill="accent2" w:themeFillTint="33"/>
          </w:tcPr>
          <w:p w:rsidR="00652629" w:rsidRDefault="00652629" w:rsidP="00C45DAD">
            <w:pPr>
              <w:rPr>
                <w:lang w:val="fr-CA"/>
              </w:rPr>
            </w:pPr>
            <w:r>
              <w:rPr>
                <w:lang w:val="fr-CA"/>
              </w:rPr>
              <w:t>16 h</w:t>
            </w:r>
          </w:p>
        </w:tc>
        <w:tc>
          <w:tcPr>
            <w:tcW w:w="10631" w:type="dxa"/>
            <w:shd w:val="clear" w:color="auto" w:fill="EBF2F1" w:themeFill="accent2" w:themeFillTint="33"/>
          </w:tcPr>
          <w:p w:rsidR="00652629" w:rsidRDefault="00992DF8" w:rsidP="00C45DAD">
            <w:pPr>
              <w:rPr>
                <w:lang w:val="fr-CA"/>
              </w:rPr>
            </w:pPr>
            <w:r>
              <w:rPr>
                <w:lang w:val="fr-CA"/>
              </w:rPr>
              <w:t>Fin des ateliers</w:t>
            </w:r>
            <w:r w:rsidR="00652629">
              <w:rPr>
                <w:lang w:val="fr-CA"/>
              </w:rPr>
              <w:t xml:space="preserve"> du samedi</w:t>
            </w:r>
          </w:p>
        </w:tc>
      </w:tr>
      <w:tr w:rsidR="00992DF8" w:rsidRPr="003F697B" w:rsidTr="0091593D">
        <w:tc>
          <w:tcPr>
            <w:tcW w:w="993" w:type="dxa"/>
            <w:shd w:val="clear" w:color="auto" w:fill="D7E5E4" w:themeFill="accent2" w:themeFillTint="66"/>
          </w:tcPr>
          <w:p w:rsidR="00992DF8" w:rsidRDefault="00992DF8" w:rsidP="00C45DAD">
            <w:pPr>
              <w:rPr>
                <w:lang w:val="fr-CA"/>
              </w:rPr>
            </w:pPr>
            <w:r>
              <w:rPr>
                <w:lang w:val="fr-CA"/>
              </w:rPr>
              <w:t>18 h 30</w:t>
            </w:r>
          </w:p>
        </w:tc>
        <w:tc>
          <w:tcPr>
            <w:tcW w:w="10631" w:type="dxa"/>
            <w:shd w:val="clear" w:color="auto" w:fill="D7E5E4" w:themeFill="accent2" w:themeFillTint="66"/>
          </w:tcPr>
          <w:p w:rsidR="00992DF8" w:rsidRDefault="00992DF8" w:rsidP="00C45DAD">
            <w:pPr>
              <w:rPr>
                <w:lang w:val="fr-CA"/>
              </w:rPr>
            </w:pPr>
            <w:r>
              <w:rPr>
                <w:lang w:val="fr-CA"/>
              </w:rPr>
              <w:t>Cocktail payant</w:t>
            </w:r>
          </w:p>
        </w:tc>
      </w:tr>
      <w:tr w:rsidR="00992DF8" w:rsidRPr="003F697B" w:rsidTr="0091593D">
        <w:tc>
          <w:tcPr>
            <w:tcW w:w="993" w:type="dxa"/>
            <w:shd w:val="clear" w:color="auto" w:fill="EBF2F1" w:themeFill="accent2" w:themeFillTint="33"/>
          </w:tcPr>
          <w:p w:rsidR="00992DF8" w:rsidRDefault="00992DF8" w:rsidP="00C45DAD">
            <w:pPr>
              <w:rPr>
                <w:lang w:val="fr-CA"/>
              </w:rPr>
            </w:pPr>
            <w:r>
              <w:rPr>
                <w:lang w:val="fr-CA"/>
              </w:rPr>
              <w:t xml:space="preserve">19 h </w:t>
            </w:r>
          </w:p>
        </w:tc>
        <w:tc>
          <w:tcPr>
            <w:tcW w:w="10631" w:type="dxa"/>
            <w:shd w:val="clear" w:color="auto" w:fill="EBF2F1" w:themeFill="accent2" w:themeFillTint="33"/>
          </w:tcPr>
          <w:p w:rsidR="00992DF8" w:rsidRDefault="00992DF8" w:rsidP="00C45DAD">
            <w:pPr>
              <w:rPr>
                <w:lang w:val="fr-CA"/>
              </w:rPr>
            </w:pPr>
            <w:r>
              <w:rPr>
                <w:lang w:val="fr-CA"/>
              </w:rPr>
              <w:t>Banquet et remise du Prix Reconnaissance</w:t>
            </w:r>
          </w:p>
        </w:tc>
      </w:tr>
    </w:tbl>
    <w:p w:rsidR="00652629" w:rsidRPr="003F697B" w:rsidRDefault="00652629" w:rsidP="00C45DAD">
      <w:pPr>
        <w:spacing w:after="0" w:line="240" w:lineRule="auto"/>
        <w:rPr>
          <w:sz w:val="16"/>
          <w:szCs w:val="16"/>
          <w:lang w:val="fr-CA"/>
        </w:rPr>
      </w:pPr>
    </w:p>
    <w:tbl>
      <w:tblPr>
        <w:tblStyle w:val="Grilledutableau"/>
        <w:tblW w:w="0" w:type="auto"/>
        <w:tblInd w:w="108" w:type="dxa"/>
        <w:tblBorders>
          <w:top w:val="single" w:sz="4" w:space="0" w:color="8D785D" w:themeColor="accent6" w:themeShade="BF"/>
          <w:left w:val="single" w:sz="4" w:space="0" w:color="8D785D" w:themeColor="accent6" w:themeShade="BF"/>
          <w:bottom w:val="single" w:sz="4" w:space="0" w:color="8D785D" w:themeColor="accent6" w:themeShade="BF"/>
          <w:right w:val="single" w:sz="4" w:space="0" w:color="8D785D" w:themeColor="accent6" w:themeShade="BF"/>
          <w:insideH w:val="single" w:sz="4" w:space="0" w:color="8D785D" w:themeColor="accent6" w:themeShade="BF"/>
          <w:insideV w:val="single" w:sz="4" w:space="0" w:color="8D785D" w:themeColor="accent6" w:themeShade="BF"/>
        </w:tblBorders>
        <w:tblLook w:val="04A0" w:firstRow="1" w:lastRow="0" w:firstColumn="1" w:lastColumn="0" w:noHBand="0" w:noVBand="1"/>
      </w:tblPr>
      <w:tblGrid>
        <w:gridCol w:w="993"/>
        <w:gridCol w:w="10631"/>
      </w:tblGrid>
      <w:tr w:rsidR="00652629" w:rsidTr="00684361">
        <w:tc>
          <w:tcPr>
            <w:tcW w:w="11624" w:type="dxa"/>
            <w:gridSpan w:val="2"/>
            <w:shd w:val="clear" w:color="auto" w:fill="B1A089" w:themeFill="accent6"/>
          </w:tcPr>
          <w:p w:rsidR="00652629" w:rsidRPr="00CF2BA9" w:rsidRDefault="00652629" w:rsidP="00C45DAD">
            <w:pPr>
              <w:rPr>
                <w:rFonts w:ascii="Berlin Sans FB" w:hAnsi="Berlin Sans FB"/>
                <w:sz w:val="26"/>
                <w:szCs w:val="26"/>
                <w:lang w:val="fr-CA"/>
              </w:rPr>
            </w:pPr>
            <w:r w:rsidRPr="00CF2BA9">
              <w:rPr>
                <w:rFonts w:ascii="Berlin Sans FB" w:hAnsi="Berlin Sans FB"/>
                <w:sz w:val="26"/>
                <w:szCs w:val="26"/>
                <w:lang w:val="fr-CA"/>
              </w:rPr>
              <w:t>DIMANCHE 28 MAI 2017</w:t>
            </w:r>
          </w:p>
        </w:tc>
      </w:tr>
      <w:tr w:rsidR="00134E4D" w:rsidTr="00684361">
        <w:tc>
          <w:tcPr>
            <w:tcW w:w="993" w:type="dxa"/>
            <w:shd w:val="clear" w:color="auto" w:fill="DFD8CF" w:themeFill="accent6" w:themeFillTint="66"/>
          </w:tcPr>
          <w:p w:rsidR="00134E4D" w:rsidRDefault="00134E4D" w:rsidP="00C45DAD">
            <w:pPr>
              <w:rPr>
                <w:lang w:val="fr-CA"/>
              </w:rPr>
            </w:pPr>
            <w:r>
              <w:rPr>
                <w:lang w:val="fr-CA"/>
              </w:rPr>
              <w:t>9 h</w:t>
            </w:r>
          </w:p>
        </w:tc>
        <w:tc>
          <w:tcPr>
            <w:tcW w:w="10631" w:type="dxa"/>
            <w:shd w:val="clear" w:color="auto" w:fill="DFD8CF" w:themeFill="accent6" w:themeFillTint="66"/>
          </w:tcPr>
          <w:p w:rsidR="00134E4D" w:rsidRDefault="00134E4D" w:rsidP="00C45DAD">
            <w:pPr>
              <w:rPr>
                <w:lang w:val="fr-CA"/>
              </w:rPr>
            </w:pPr>
            <w:r>
              <w:rPr>
                <w:lang w:val="fr-CA"/>
              </w:rPr>
              <w:t>Assemblée générale annuelle</w:t>
            </w:r>
          </w:p>
        </w:tc>
      </w:tr>
      <w:tr w:rsidR="00134E4D" w:rsidTr="00684361">
        <w:tc>
          <w:tcPr>
            <w:tcW w:w="993" w:type="dxa"/>
            <w:shd w:val="clear" w:color="auto" w:fill="EFEBE7" w:themeFill="accent6" w:themeFillTint="33"/>
          </w:tcPr>
          <w:p w:rsidR="00134E4D" w:rsidRDefault="00134E4D" w:rsidP="00C45DAD">
            <w:pPr>
              <w:rPr>
                <w:lang w:val="fr-CA"/>
              </w:rPr>
            </w:pPr>
            <w:r>
              <w:rPr>
                <w:lang w:val="fr-CA"/>
              </w:rPr>
              <w:t xml:space="preserve">12 h </w:t>
            </w:r>
          </w:p>
        </w:tc>
        <w:tc>
          <w:tcPr>
            <w:tcW w:w="10631" w:type="dxa"/>
            <w:shd w:val="clear" w:color="auto" w:fill="EFEBE7" w:themeFill="accent6" w:themeFillTint="33"/>
          </w:tcPr>
          <w:p w:rsidR="00134E4D" w:rsidRDefault="00134E4D" w:rsidP="00C45DAD">
            <w:pPr>
              <w:rPr>
                <w:lang w:val="fr-CA"/>
              </w:rPr>
            </w:pPr>
            <w:r>
              <w:rPr>
                <w:lang w:val="fr-CA"/>
              </w:rPr>
              <w:t>Cl</w:t>
            </w:r>
            <w:r w:rsidR="00C45DAD">
              <w:rPr>
                <w:lang w:val="fr-CA"/>
              </w:rPr>
              <w:t>ôture du congrès annuel</w:t>
            </w:r>
          </w:p>
        </w:tc>
      </w:tr>
      <w:tr w:rsidR="00C45DAD" w:rsidRPr="003F697B" w:rsidTr="00684361">
        <w:tc>
          <w:tcPr>
            <w:tcW w:w="993" w:type="dxa"/>
            <w:shd w:val="clear" w:color="auto" w:fill="DFD8CF" w:themeFill="accent6" w:themeFillTint="66"/>
          </w:tcPr>
          <w:p w:rsidR="00C45DAD" w:rsidRDefault="00C45DAD" w:rsidP="00C45DAD">
            <w:pPr>
              <w:rPr>
                <w:lang w:val="fr-CA"/>
              </w:rPr>
            </w:pPr>
            <w:r>
              <w:rPr>
                <w:lang w:val="fr-CA"/>
              </w:rPr>
              <w:t>12 h 45</w:t>
            </w:r>
          </w:p>
        </w:tc>
        <w:tc>
          <w:tcPr>
            <w:tcW w:w="10631" w:type="dxa"/>
            <w:shd w:val="clear" w:color="auto" w:fill="DFD8CF" w:themeFill="accent6" w:themeFillTint="66"/>
          </w:tcPr>
          <w:p w:rsidR="00C45DAD" w:rsidRDefault="00C45DAD" w:rsidP="00C45DAD">
            <w:pPr>
              <w:rPr>
                <w:lang w:val="fr-CA"/>
              </w:rPr>
            </w:pPr>
            <w:r>
              <w:rPr>
                <w:lang w:val="fr-CA"/>
              </w:rPr>
              <w:t>Première réunion du conseil d’administration 2017-2018</w:t>
            </w:r>
          </w:p>
        </w:tc>
      </w:tr>
      <w:tr w:rsidR="00C45DAD" w:rsidTr="00684361">
        <w:tc>
          <w:tcPr>
            <w:tcW w:w="993" w:type="dxa"/>
            <w:shd w:val="clear" w:color="auto" w:fill="EFEBE7" w:themeFill="accent6" w:themeFillTint="33"/>
          </w:tcPr>
          <w:p w:rsidR="00C45DAD" w:rsidRDefault="00C45DAD" w:rsidP="00C45DAD">
            <w:pPr>
              <w:rPr>
                <w:lang w:val="fr-CA"/>
              </w:rPr>
            </w:pPr>
            <w:r>
              <w:rPr>
                <w:lang w:val="fr-CA"/>
              </w:rPr>
              <w:t xml:space="preserve">15 h </w:t>
            </w:r>
          </w:p>
        </w:tc>
        <w:tc>
          <w:tcPr>
            <w:tcW w:w="10631" w:type="dxa"/>
            <w:shd w:val="clear" w:color="auto" w:fill="EFEBE7" w:themeFill="accent6" w:themeFillTint="33"/>
          </w:tcPr>
          <w:p w:rsidR="00C45DAD" w:rsidRDefault="00C45DAD" w:rsidP="00C45DAD">
            <w:pPr>
              <w:rPr>
                <w:lang w:val="fr-CA"/>
              </w:rPr>
            </w:pPr>
            <w:r>
              <w:rPr>
                <w:lang w:val="fr-CA"/>
              </w:rPr>
              <w:t>Levée de la réunion</w:t>
            </w:r>
          </w:p>
        </w:tc>
      </w:tr>
    </w:tbl>
    <w:p w:rsidR="00652629" w:rsidRPr="003F697B" w:rsidRDefault="00652629" w:rsidP="00C45DAD">
      <w:pPr>
        <w:spacing w:after="0" w:line="240" w:lineRule="auto"/>
        <w:rPr>
          <w:sz w:val="16"/>
          <w:szCs w:val="16"/>
          <w:lang w:val="fr-CA"/>
        </w:rPr>
      </w:pPr>
    </w:p>
    <w:tbl>
      <w:tblPr>
        <w:tblStyle w:val="Grilledutableau"/>
        <w:tblpPr w:leftFromText="180" w:rightFromText="180" w:vertAnchor="text" w:tblpX="108" w:tblpY="1"/>
        <w:tblOverlap w:val="never"/>
        <w:tblW w:w="0" w:type="auto"/>
        <w:tblBorders>
          <w:top w:val="single" w:sz="24" w:space="0" w:color="C00000"/>
          <w:left w:val="single" w:sz="24" w:space="0" w:color="C00000"/>
          <w:bottom w:val="single" w:sz="24" w:space="0" w:color="C00000"/>
          <w:right w:val="single" w:sz="24" w:space="0" w:color="C0000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5245"/>
      </w:tblGrid>
      <w:tr w:rsidR="00A80FFE" w:rsidTr="00C97AE2">
        <w:tc>
          <w:tcPr>
            <w:tcW w:w="6345" w:type="dxa"/>
            <w:vAlign w:val="center"/>
          </w:tcPr>
          <w:p w:rsidR="00A80FFE" w:rsidRPr="00A6310D" w:rsidRDefault="00A80FFE" w:rsidP="00684361">
            <w:pPr>
              <w:jc w:val="center"/>
              <w:rPr>
                <w:rFonts w:ascii="Berlin Sans FB" w:hAnsi="Berlin Sans FB"/>
                <w:sz w:val="28"/>
                <w:szCs w:val="28"/>
                <w:lang w:val="fr-CA"/>
              </w:rPr>
            </w:pPr>
            <w:r w:rsidRPr="00A6310D">
              <w:rPr>
                <w:rFonts w:ascii="Berlin Sans FB" w:hAnsi="Berlin Sans FB"/>
                <w:sz w:val="28"/>
                <w:szCs w:val="28"/>
                <w:lang w:val="fr-CA"/>
              </w:rPr>
              <w:t>INSCRIPTION</w:t>
            </w:r>
          </w:p>
        </w:tc>
        <w:tc>
          <w:tcPr>
            <w:tcW w:w="5245" w:type="dxa"/>
            <w:vMerge w:val="restart"/>
          </w:tcPr>
          <w:p w:rsidR="00A80FFE" w:rsidRDefault="00A80FFE" w:rsidP="00684361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Le congrès 2017 se tiendra</w:t>
            </w:r>
          </w:p>
          <w:p w:rsidR="00A80FFE" w:rsidRPr="00082FF4" w:rsidRDefault="00A80FFE" w:rsidP="00684361">
            <w:pPr>
              <w:jc w:val="center"/>
              <w:rPr>
                <w:lang w:val="fr-CA"/>
              </w:rPr>
            </w:pPr>
            <w:r w:rsidRPr="00082FF4">
              <w:rPr>
                <w:lang w:val="fr-CA"/>
              </w:rPr>
              <w:t>au FOUR POINTS BY SHERATON EDMUNDSTON</w:t>
            </w:r>
          </w:p>
          <w:p w:rsidR="00A80FFE" w:rsidRDefault="00A80FFE" w:rsidP="00684361">
            <w:pPr>
              <w:rPr>
                <w:lang w:val="fr-CA"/>
              </w:rPr>
            </w:pPr>
          </w:p>
          <w:p w:rsidR="00A80FFE" w:rsidRPr="00D678B7" w:rsidRDefault="00A80FFE" w:rsidP="00684361">
            <w:pPr>
              <w:jc w:val="center"/>
              <w:rPr>
                <w:rFonts w:ascii="Berlin Sans FB" w:hAnsi="Berlin Sans FB"/>
                <w:sz w:val="28"/>
                <w:szCs w:val="28"/>
                <w:lang w:val="fr-CA"/>
              </w:rPr>
            </w:pPr>
            <w:r w:rsidRPr="00D678B7">
              <w:rPr>
                <w:rFonts w:ascii="Berlin Sans FB" w:hAnsi="Berlin Sans FB"/>
                <w:sz w:val="28"/>
                <w:szCs w:val="28"/>
                <w:lang w:val="fr-CA"/>
              </w:rPr>
              <w:t>HÉBERGEMENT</w:t>
            </w:r>
          </w:p>
          <w:p w:rsidR="00A80FFE" w:rsidRPr="00082FF4" w:rsidRDefault="00A80FFE" w:rsidP="00684361">
            <w:pPr>
              <w:rPr>
                <w:lang w:val="fr-CA"/>
              </w:rPr>
            </w:pPr>
          </w:p>
          <w:p w:rsidR="00A80FFE" w:rsidRPr="003A122C" w:rsidRDefault="00A80FFE" w:rsidP="00684361">
            <w:pPr>
              <w:ind w:left="318"/>
              <w:rPr>
                <w:lang w:val="fr-CA"/>
              </w:rPr>
            </w:pPr>
            <w:r w:rsidRPr="003A122C">
              <w:rPr>
                <w:lang w:val="fr-CA"/>
              </w:rPr>
              <w:t xml:space="preserve">Un bloc de chambre est réservé pour </w:t>
            </w:r>
          </w:p>
          <w:p w:rsidR="00A80FFE" w:rsidRDefault="00A80FFE" w:rsidP="00684361">
            <w:pPr>
              <w:ind w:left="318"/>
              <w:rPr>
                <w:lang w:val="fr-CA"/>
              </w:rPr>
            </w:pPr>
            <w:r>
              <w:rPr>
                <w:lang w:val="fr-CA"/>
              </w:rPr>
              <w:t>LA FÉDÉRATION DES CONSEILS D’ÉDUCATION DU NOUVEAU-BRUNSWICK (FCÉNB)</w:t>
            </w:r>
          </w:p>
          <w:p w:rsidR="00A80FFE" w:rsidRDefault="00A80FFE" w:rsidP="00684361">
            <w:pPr>
              <w:ind w:left="318"/>
              <w:rPr>
                <w:lang w:val="fr-CA"/>
              </w:rPr>
            </w:pPr>
            <w:r>
              <w:rPr>
                <w:lang w:val="fr-CA"/>
              </w:rPr>
              <w:t xml:space="preserve">Vous devez aussi mentionner </w:t>
            </w:r>
          </w:p>
          <w:p w:rsidR="00A80FFE" w:rsidRDefault="00A80FFE" w:rsidP="00684361">
            <w:pPr>
              <w:ind w:left="318"/>
              <w:rPr>
                <w:lang w:val="fr-CA"/>
              </w:rPr>
            </w:pPr>
            <w:r>
              <w:rPr>
                <w:lang w:val="fr-CA"/>
              </w:rPr>
              <w:t>CENTRE DE CONGRÈS D’EDMUNDSTION</w:t>
            </w:r>
          </w:p>
          <w:p w:rsidR="00A80FFE" w:rsidRDefault="00A80FFE" w:rsidP="00684361">
            <w:pPr>
              <w:rPr>
                <w:lang w:val="fr-CA"/>
              </w:rPr>
            </w:pPr>
          </w:p>
          <w:p w:rsidR="00A80FFE" w:rsidRDefault="00A80FFE" w:rsidP="00684361">
            <w:pPr>
              <w:ind w:left="318"/>
              <w:rPr>
                <w:lang w:val="fr-CA"/>
              </w:rPr>
            </w:pPr>
            <w:r w:rsidRPr="00D85439">
              <w:rPr>
                <w:rFonts w:ascii="Berlin Sans FB" w:hAnsi="Berlin Sans FB"/>
                <w:lang w:val="fr-CA"/>
              </w:rPr>
              <w:t>Avant le 26 avril 2017</w:t>
            </w:r>
            <w:r>
              <w:rPr>
                <w:lang w:val="fr-CA"/>
              </w:rPr>
              <w:t xml:space="preserve">         </w:t>
            </w:r>
            <w:r>
              <w:rPr>
                <w:lang w:val="fr-CA"/>
              </w:rPr>
              <w:sym w:font="Wingdings" w:char="F028"/>
            </w:r>
            <w:r>
              <w:rPr>
                <w:lang w:val="fr-CA"/>
              </w:rPr>
              <w:t xml:space="preserve">    506 739-7321</w:t>
            </w:r>
          </w:p>
          <w:p w:rsidR="00A80FFE" w:rsidRDefault="00A80FFE" w:rsidP="00684361">
            <w:pPr>
              <w:ind w:left="318"/>
              <w:rPr>
                <w:lang w:val="fr-CA"/>
              </w:rPr>
            </w:pPr>
            <w:r>
              <w:rPr>
                <w:lang w:val="fr-CA"/>
              </w:rPr>
              <w:t xml:space="preserve">                                                      1-800-576-4656</w:t>
            </w:r>
          </w:p>
          <w:p w:rsidR="00A80FFE" w:rsidRPr="00A6310D" w:rsidRDefault="00A80FFE" w:rsidP="00684361">
            <w:pPr>
              <w:ind w:left="318"/>
              <w:rPr>
                <w:rFonts w:ascii="Berlin Sans FB" w:hAnsi="Berlin Sans FB"/>
                <w:sz w:val="28"/>
                <w:szCs w:val="28"/>
                <w:lang w:val="fr-CA"/>
              </w:rPr>
            </w:pPr>
            <w:r>
              <w:rPr>
                <w:lang w:val="fr-CA"/>
              </w:rPr>
              <w:t xml:space="preserve">Tarif : 110$    </w:t>
            </w:r>
          </w:p>
        </w:tc>
      </w:tr>
      <w:tr w:rsidR="00A80FFE" w:rsidRPr="003F697B" w:rsidTr="00C97AE2">
        <w:tc>
          <w:tcPr>
            <w:tcW w:w="6345" w:type="dxa"/>
            <w:vAlign w:val="center"/>
          </w:tcPr>
          <w:p w:rsidR="00A80FFE" w:rsidRDefault="00A80FFE" w:rsidP="00684361">
            <w:pPr>
              <w:rPr>
                <w:lang w:val="fr-CA"/>
              </w:rPr>
            </w:pPr>
            <w:r>
              <w:rPr>
                <w:lang w:val="fr-CA"/>
              </w:rPr>
              <w:t>Nom </w:t>
            </w:r>
            <w:proofErr w:type="gramStart"/>
            <w:r>
              <w:rPr>
                <w:lang w:val="fr-CA"/>
              </w:rPr>
              <w:t xml:space="preserve">:  </w:t>
            </w:r>
            <w:proofErr w:type="gramEnd"/>
            <w:sdt>
              <w:sdtPr>
                <w:rPr>
                  <w:lang w:val="fr-CA"/>
                </w:rPr>
                <w:id w:val="-1686279262"/>
                <w:placeholder>
                  <w:docPart w:val="E499CA0EFAA64F87A9FD0E0AE104DB80"/>
                </w:placeholder>
                <w:showingPlcHdr/>
                <w:text/>
              </w:sdtPr>
              <w:sdtEndPr/>
              <w:sdtContent>
                <w:r w:rsidRPr="003A122C">
                  <w:rPr>
                    <w:rStyle w:val="Textedelespacerserv"/>
                    <w:lang w:val="fr-CA"/>
                  </w:rPr>
                  <w:t>Cliquez ici pour taper du texte.</w:t>
                </w:r>
              </w:sdtContent>
            </w:sdt>
          </w:p>
          <w:p w:rsidR="00A80FFE" w:rsidRDefault="00A80FFE" w:rsidP="00684361">
            <w:pPr>
              <w:rPr>
                <w:lang w:val="fr-CA"/>
              </w:rPr>
            </w:pPr>
            <w:r>
              <w:rPr>
                <w:lang w:val="fr-CA"/>
              </w:rPr>
              <w:t>Organisme </w:t>
            </w:r>
            <w:proofErr w:type="gramStart"/>
            <w:r>
              <w:rPr>
                <w:lang w:val="fr-CA"/>
              </w:rPr>
              <w:t xml:space="preserve">:  </w:t>
            </w:r>
            <w:proofErr w:type="gramEnd"/>
            <w:sdt>
              <w:sdtPr>
                <w:rPr>
                  <w:lang w:val="fr-CA"/>
                </w:rPr>
                <w:id w:val="1995219016"/>
                <w:placeholder>
                  <w:docPart w:val="E499CA0EFAA64F87A9FD0E0AE104DB80"/>
                </w:placeholder>
                <w:showingPlcHdr/>
                <w:text/>
              </w:sdtPr>
              <w:sdtEndPr/>
              <w:sdtContent>
                <w:r w:rsidRPr="003A122C">
                  <w:rPr>
                    <w:rStyle w:val="Textedelespacerserv"/>
                    <w:lang w:val="fr-CA"/>
                  </w:rPr>
                  <w:t>Cliquez ici pour taper du texte.</w:t>
                </w:r>
              </w:sdtContent>
            </w:sdt>
          </w:p>
        </w:tc>
        <w:tc>
          <w:tcPr>
            <w:tcW w:w="5245" w:type="dxa"/>
            <w:vMerge/>
          </w:tcPr>
          <w:p w:rsidR="00A80FFE" w:rsidRDefault="00A80FFE" w:rsidP="00684361">
            <w:pPr>
              <w:rPr>
                <w:lang w:val="fr-CA"/>
              </w:rPr>
            </w:pPr>
          </w:p>
        </w:tc>
      </w:tr>
      <w:tr w:rsidR="00A80FFE" w:rsidTr="00C97AE2">
        <w:tc>
          <w:tcPr>
            <w:tcW w:w="6345" w:type="dxa"/>
            <w:vAlign w:val="center"/>
          </w:tcPr>
          <w:p w:rsidR="00A80FFE" w:rsidRPr="00D85439" w:rsidRDefault="00A80FFE" w:rsidP="00684361">
            <w:pPr>
              <w:rPr>
                <w:rFonts w:ascii="Berlin Sans FB" w:hAnsi="Berlin Sans FB"/>
                <w:i/>
                <w:lang w:val="fr-CA"/>
              </w:rPr>
            </w:pPr>
            <w:r w:rsidRPr="00D85439">
              <w:rPr>
                <w:rFonts w:ascii="Berlin Sans FB" w:hAnsi="Berlin Sans FB"/>
                <w:i/>
                <w:lang w:val="fr-CA"/>
              </w:rPr>
              <w:t>Je participerai à :</w:t>
            </w:r>
          </w:p>
        </w:tc>
        <w:tc>
          <w:tcPr>
            <w:tcW w:w="5245" w:type="dxa"/>
            <w:vMerge/>
          </w:tcPr>
          <w:p w:rsidR="00A80FFE" w:rsidRPr="00F72708" w:rsidRDefault="00A80FFE" w:rsidP="00684361">
            <w:pPr>
              <w:jc w:val="center"/>
              <w:rPr>
                <w:b/>
                <w:i/>
                <w:lang w:val="fr-CA"/>
              </w:rPr>
            </w:pPr>
          </w:p>
        </w:tc>
      </w:tr>
      <w:tr w:rsidR="00A80FFE" w:rsidTr="00C97AE2">
        <w:tc>
          <w:tcPr>
            <w:tcW w:w="6345" w:type="dxa"/>
            <w:shd w:val="clear" w:color="auto" w:fill="E9D8BE" w:themeFill="accent5" w:themeFillTint="66"/>
            <w:vAlign w:val="center"/>
          </w:tcPr>
          <w:p w:rsidR="00A80FFE" w:rsidRDefault="007E0888" w:rsidP="00684361">
            <w:pPr>
              <w:rPr>
                <w:lang w:val="fr-CA"/>
              </w:rPr>
            </w:pPr>
            <w:sdt>
              <w:sdtPr>
                <w:rPr>
                  <w:lang w:val="fr-CA"/>
                </w:rPr>
                <w:id w:val="1354223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0FFE"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sdtContent>
            </w:sdt>
            <w:r w:rsidR="00A80FFE">
              <w:rPr>
                <w:lang w:val="fr-CA"/>
              </w:rPr>
              <w:t xml:space="preserve">  Activités du vendredi soir</w:t>
            </w:r>
          </w:p>
        </w:tc>
        <w:tc>
          <w:tcPr>
            <w:tcW w:w="5245" w:type="dxa"/>
            <w:vMerge/>
            <w:shd w:val="clear" w:color="auto" w:fill="E9D8BE" w:themeFill="accent5" w:themeFillTint="66"/>
          </w:tcPr>
          <w:p w:rsidR="00A80FFE" w:rsidRDefault="00A80FFE" w:rsidP="00684361">
            <w:pPr>
              <w:rPr>
                <w:lang w:val="fr-CA"/>
              </w:rPr>
            </w:pPr>
          </w:p>
        </w:tc>
      </w:tr>
      <w:tr w:rsidR="00A80FFE" w:rsidRPr="003F697B" w:rsidTr="00C97AE2">
        <w:tc>
          <w:tcPr>
            <w:tcW w:w="6345" w:type="dxa"/>
            <w:shd w:val="clear" w:color="auto" w:fill="D7E5E4" w:themeFill="accent2" w:themeFillTint="66"/>
            <w:vAlign w:val="center"/>
          </w:tcPr>
          <w:p w:rsidR="00A80FFE" w:rsidRDefault="007E0888" w:rsidP="00684361">
            <w:pPr>
              <w:rPr>
                <w:lang w:val="fr-CA"/>
              </w:rPr>
            </w:pPr>
            <w:sdt>
              <w:sdtPr>
                <w:rPr>
                  <w:lang w:val="fr-CA"/>
                </w:rPr>
                <w:id w:val="-734160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0FFE"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sdtContent>
            </w:sdt>
            <w:r w:rsidR="00A80FFE">
              <w:rPr>
                <w:lang w:val="fr-CA"/>
              </w:rPr>
              <w:t xml:space="preserve">  Ateliers et conférences du samedi</w:t>
            </w:r>
          </w:p>
        </w:tc>
        <w:tc>
          <w:tcPr>
            <w:tcW w:w="5245" w:type="dxa"/>
            <w:vMerge/>
            <w:shd w:val="clear" w:color="auto" w:fill="D7E5E4" w:themeFill="accent2" w:themeFillTint="66"/>
          </w:tcPr>
          <w:p w:rsidR="00A80FFE" w:rsidRDefault="00A80FFE" w:rsidP="00684361">
            <w:pPr>
              <w:rPr>
                <w:lang w:val="fr-CA"/>
              </w:rPr>
            </w:pPr>
          </w:p>
        </w:tc>
      </w:tr>
      <w:tr w:rsidR="00A80FFE" w:rsidTr="00C97AE2">
        <w:tc>
          <w:tcPr>
            <w:tcW w:w="6345" w:type="dxa"/>
            <w:shd w:val="clear" w:color="auto" w:fill="EBF2F1" w:themeFill="accent2" w:themeFillTint="33"/>
            <w:vAlign w:val="center"/>
          </w:tcPr>
          <w:p w:rsidR="00A80FFE" w:rsidRDefault="007E0888" w:rsidP="00684361">
            <w:pPr>
              <w:rPr>
                <w:lang w:val="fr-CA"/>
              </w:rPr>
            </w:pPr>
            <w:sdt>
              <w:sdtPr>
                <w:rPr>
                  <w:lang w:val="fr-CA"/>
                </w:rPr>
                <w:id w:val="-1793584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0FFE"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sdtContent>
            </w:sdt>
            <w:r w:rsidR="00A80FFE">
              <w:rPr>
                <w:lang w:val="fr-CA"/>
              </w:rPr>
              <w:t xml:space="preserve">  Banquet le samedi soir </w:t>
            </w:r>
          </w:p>
          <w:p w:rsidR="00A80FFE" w:rsidRDefault="00A80FFE" w:rsidP="00684361">
            <w:pPr>
              <w:rPr>
                <w:lang w:val="fr-CA"/>
              </w:rPr>
            </w:pPr>
            <w:r>
              <w:rPr>
                <w:lang w:val="fr-CA"/>
              </w:rPr>
              <w:t xml:space="preserve">Je serai accompagné   </w:t>
            </w:r>
            <w:sdt>
              <w:sdtPr>
                <w:rPr>
                  <w:lang w:val="fr-CA"/>
                </w:rPr>
                <w:id w:val="-1362426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sdtContent>
            </w:sdt>
            <w:r>
              <w:rPr>
                <w:lang w:val="fr-CA"/>
              </w:rPr>
              <w:t xml:space="preserve"> Oui, et je paierai le coût additionnel de 30$</w:t>
            </w:r>
          </w:p>
          <w:p w:rsidR="00A80FFE" w:rsidRDefault="00A80FFE" w:rsidP="00684361">
            <w:pPr>
              <w:rPr>
                <w:lang w:val="fr-CA"/>
              </w:rPr>
            </w:pPr>
            <w:r>
              <w:rPr>
                <w:lang w:val="fr-CA"/>
              </w:rPr>
              <w:t xml:space="preserve">                                        </w:t>
            </w:r>
            <w:sdt>
              <w:sdtPr>
                <w:rPr>
                  <w:lang w:val="fr-CA"/>
                </w:rPr>
                <w:id w:val="-163475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sdtContent>
            </w:sdt>
            <w:r>
              <w:rPr>
                <w:lang w:val="fr-CA"/>
              </w:rPr>
              <w:t xml:space="preserve"> Non</w:t>
            </w:r>
          </w:p>
        </w:tc>
        <w:tc>
          <w:tcPr>
            <w:tcW w:w="5245" w:type="dxa"/>
            <w:vMerge/>
            <w:shd w:val="clear" w:color="auto" w:fill="EBF2F1" w:themeFill="accent2" w:themeFillTint="33"/>
          </w:tcPr>
          <w:p w:rsidR="00A80FFE" w:rsidRDefault="00A80FFE" w:rsidP="00684361">
            <w:pPr>
              <w:rPr>
                <w:lang w:val="fr-CA"/>
              </w:rPr>
            </w:pPr>
          </w:p>
        </w:tc>
      </w:tr>
      <w:tr w:rsidR="00A80FFE" w:rsidRPr="003F697B" w:rsidTr="00C97AE2">
        <w:tc>
          <w:tcPr>
            <w:tcW w:w="6345" w:type="dxa"/>
            <w:shd w:val="clear" w:color="auto" w:fill="DFD8CF" w:themeFill="accent6" w:themeFillTint="66"/>
            <w:vAlign w:val="center"/>
          </w:tcPr>
          <w:p w:rsidR="00A80FFE" w:rsidRDefault="007E0888" w:rsidP="00684361">
            <w:pPr>
              <w:rPr>
                <w:lang w:val="fr-CA"/>
              </w:rPr>
            </w:pPr>
            <w:sdt>
              <w:sdtPr>
                <w:rPr>
                  <w:lang w:val="fr-CA"/>
                </w:rPr>
                <w:id w:val="-2052611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0FFE"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sdtContent>
            </w:sdt>
            <w:r w:rsidR="00A80FFE">
              <w:rPr>
                <w:lang w:val="fr-CA"/>
              </w:rPr>
              <w:t xml:space="preserve">  Assemblée générale annuelle de la FCÉNB le dimanche matin </w:t>
            </w:r>
          </w:p>
        </w:tc>
        <w:tc>
          <w:tcPr>
            <w:tcW w:w="5245" w:type="dxa"/>
            <w:vMerge/>
            <w:shd w:val="clear" w:color="auto" w:fill="DFD8CF" w:themeFill="accent6" w:themeFillTint="66"/>
          </w:tcPr>
          <w:p w:rsidR="00A80FFE" w:rsidRDefault="00A80FFE" w:rsidP="00684361">
            <w:pPr>
              <w:rPr>
                <w:lang w:val="fr-CA"/>
              </w:rPr>
            </w:pPr>
          </w:p>
        </w:tc>
      </w:tr>
      <w:tr w:rsidR="00A80FFE" w:rsidRPr="003F697B" w:rsidTr="00D85439">
        <w:tc>
          <w:tcPr>
            <w:tcW w:w="6345" w:type="dxa"/>
            <w:tcBorders>
              <w:bottom w:val="single" w:sz="24" w:space="0" w:color="C00000"/>
            </w:tcBorders>
            <w:shd w:val="clear" w:color="auto" w:fill="auto"/>
            <w:vAlign w:val="center"/>
          </w:tcPr>
          <w:p w:rsidR="00A80FFE" w:rsidRPr="003A122C" w:rsidRDefault="00A80FFE" w:rsidP="00684361">
            <w:pPr>
              <w:rPr>
                <w:rFonts w:eastAsia="MS Gothic" w:cstheme="minorHAnsi"/>
                <w:lang w:val="fr-CA"/>
              </w:rPr>
            </w:pPr>
            <w:r w:rsidRPr="003A122C">
              <w:rPr>
                <w:rFonts w:eastAsia="MS Gothic" w:cstheme="minorHAnsi"/>
                <w:lang w:val="fr-CA"/>
              </w:rPr>
              <w:t>J’ai des restrictions alimentaires</w:t>
            </w:r>
          </w:p>
          <w:p w:rsidR="00A80FFE" w:rsidRDefault="007E0888" w:rsidP="00684361">
            <w:pPr>
              <w:rPr>
                <w:rFonts w:ascii="MS Gothic" w:eastAsia="MS Gothic" w:hAnsi="MS Gothic"/>
                <w:lang w:val="fr-CA"/>
              </w:rPr>
            </w:pPr>
            <w:sdt>
              <w:sdtPr>
                <w:rPr>
                  <w:rFonts w:eastAsia="MS Gothic" w:cstheme="minorHAnsi"/>
                  <w:lang w:val="fr-CA"/>
                </w:rPr>
                <w:id w:val="1665361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6867">
                  <w:rPr>
                    <w:rFonts w:ascii="MS Gothic" w:eastAsia="MS Gothic" w:hAnsi="MS Gothic" w:cstheme="minorHAnsi" w:hint="eastAsia"/>
                    <w:lang w:val="fr-CA"/>
                  </w:rPr>
                  <w:t>☐</w:t>
                </w:r>
              </w:sdtContent>
            </w:sdt>
            <w:r w:rsidR="00A80FFE" w:rsidRPr="003A122C">
              <w:rPr>
                <w:rFonts w:eastAsia="MS Gothic" w:cstheme="minorHAnsi"/>
                <w:lang w:val="fr-CA"/>
              </w:rPr>
              <w:t xml:space="preserve">  Non  </w:t>
            </w:r>
            <w:sdt>
              <w:sdtPr>
                <w:rPr>
                  <w:rFonts w:eastAsia="MS Gothic" w:cstheme="minorHAnsi"/>
                  <w:lang w:val="fr-CA"/>
                </w:rPr>
                <w:id w:val="1394158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6867">
                  <w:rPr>
                    <w:rFonts w:ascii="MS Gothic" w:eastAsia="MS Gothic" w:hAnsi="MS Gothic" w:cstheme="minorHAnsi" w:hint="eastAsia"/>
                    <w:lang w:val="fr-CA"/>
                  </w:rPr>
                  <w:t>☐</w:t>
                </w:r>
              </w:sdtContent>
            </w:sdt>
            <w:r w:rsidR="00A80FFE" w:rsidRPr="003A122C">
              <w:rPr>
                <w:rFonts w:eastAsia="MS Gothic" w:cstheme="minorHAnsi"/>
                <w:lang w:val="fr-CA"/>
              </w:rPr>
              <w:t xml:space="preserve">  Oui</w:t>
            </w:r>
            <w:r w:rsidR="00A80FFE">
              <w:rPr>
                <w:rFonts w:ascii="MS Gothic" w:eastAsia="MS Gothic" w:hAnsi="MS Gothic"/>
                <w:lang w:val="fr-CA"/>
              </w:rPr>
              <w:t xml:space="preserve">  </w:t>
            </w:r>
            <w:sdt>
              <w:sdtPr>
                <w:rPr>
                  <w:rFonts w:ascii="MS Gothic" w:eastAsia="MS Gothic" w:hAnsi="MS Gothic"/>
                  <w:lang w:val="fr-CA"/>
                </w:rPr>
                <w:id w:val="1051573505"/>
                <w:placeholder>
                  <w:docPart w:val="E499CA0EFAA64F87A9FD0E0AE104DB80"/>
                </w:placeholder>
                <w:showingPlcHdr/>
                <w:text/>
              </w:sdtPr>
              <w:sdtEndPr/>
              <w:sdtContent>
                <w:r w:rsidR="00A80FFE" w:rsidRPr="003A122C">
                  <w:rPr>
                    <w:rStyle w:val="Textedelespacerserv"/>
                    <w:lang w:val="fr-CA"/>
                  </w:rPr>
                  <w:t>Cliquez ici pour taper du texte.</w:t>
                </w:r>
              </w:sdtContent>
            </w:sdt>
          </w:p>
        </w:tc>
        <w:tc>
          <w:tcPr>
            <w:tcW w:w="5245" w:type="dxa"/>
            <w:vMerge/>
            <w:tcBorders>
              <w:bottom w:val="single" w:sz="24" w:space="0" w:color="C00000"/>
            </w:tcBorders>
            <w:shd w:val="clear" w:color="auto" w:fill="DFD8CF" w:themeFill="accent6" w:themeFillTint="66"/>
          </w:tcPr>
          <w:p w:rsidR="00A80FFE" w:rsidRPr="003A122C" w:rsidRDefault="00A80FFE" w:rsidP="00684361">
            <w:pPr>
              <w:rPr>
                <w:rFonts w:eastAsia="MS Gothic" w:cstheme="minorHAnsi"/>
                <w:lang w:val="fr-CA"/>
              </w:rPr>
            </w:pPr>
          </w:p>
        </w:tc>
      </w:tr>
      <w:tr w:rsidR="007E0888" w:rsidRPr="003F697B" w:rsidTr="00822FE3">
        <w:tc>
          <w:tcPr>
            <w:tcW w:w="11590" w:type="dxa"/>
            <w:gridSpan w:val="2"/>
            <w:tcBorders>
              <w:top w:val="single" w:sz="24" w:space="0" w:color="C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0888" w:rsidRPr="00A80FFE" w:rsidRDefault="007E0888" w:rsidP="00684361">
            <w:pPr>
              <w:rPr>
                <w:sz w:val="18"/>
                <w:szCs w:val="18"/>
                <w:lang w:val="fr-CA"/>
              </w:rPr>
            </w:pPr>
            <w:r w:rsidRPr="00A80FFE">
              <w:rPr>
                <w:sz w:val="18"/>
                <w:szCs w:val="18"/>
                <w:lang w:val="fr-CA"/>
              </w:rPr>
              <w:t>Veuillez faire parvenir votre bulletin d’inscription au plus tard le 1</w:t>
            </w:r>
            <w:r w:rsidRPr="007E0888">
              <w:rPr>
                <w:sz w:val="18"/>
                <w:szCs w:val="18"/>
                <w:lang w:val="fr-CA"/>
              </w:rPr>
              <w:t>2</w:t>
            </w:r>
            <w:r w:rsidRPr="00A80FFE">
              <w:rPr>
                <w:sz w:val="18"/>
                <w:szCs w:val="18"/>
                <w:lang w:val="fr-CA"/>
              </w:rPr>
              <w:t xml:space="preserve"> mai 2017 à l’attention de :</w:t>
            </w:r>
          </w:p>
          <w:p w:rsidR="007E0888" w:rsidRDefault="007E0888" w:rsidP="00684361">
            <w:pPr>
              <w:rPr>
                <w:sz w:val="18"/>
                <w:szCs w:val="18"/>
                <w:lang w:val="fr-CA"/>
              </w:rPr>
            </w:pPr>
            <w:r w:rsidRPr="00A80FFE">
              <w:rPr>
                <w:sz w:val="18"/>
                <w:szCs w:val="18"/>
                <w:lang w:val="fr-CA"/>
              </w:rPr>
              <w:t>Chantal Ouellette</w:t>
            </w:r>
          </w:p>
          <w:p w:rsidR="007E0888" w:rsidRDefault="007E0888" w:rsidP="00684361">
            <w:pPr>
              <w:rPr>
                <w:sz w:val="18"/>
                <w:szCs w:val="18"/>
                <w:lang w:val="fr-CA"/>
              </w:rPr>
            </w:pPr>
            <w:r>
              <w:rPr>
                <w:sz w:val="18"/>
                <w:szCs w:val="18"/>
                <w:lang w:val="fr-CA"/>
              </w:rPr>
              <w:sym w:font="Wingdings" w:char="F02A"/>
            </w:r>
            <w:r>
              <w:rPr>
                <w:sz w:val="18"/>
                <w:szCs w:val="18"/>
                <w:lang w:val="fr-CA"/>
              </w:rPr>
              <w:t xml:space="preserve"> Ministère de l’Éducation et du Développement de la petite enfance</w:t>
            </w:r>
          </w:p>
          <w:p w:rsidR="007E0888" w:rsidRPr="00A80FFE" w:rsidRDefault="007E0888" w:rsidP="00684361">
            <w:pPr>
              <w:rPr>
                <w:sz w:val="18"/>
                <w:szCs w:val="18"/>
              </w:rPr>
            </w:pPr>
            <w:r w:rsidRPr="005F6867">
              <w:rPr>
                <w:sz w:val="18"/>
                <w:szCs w:val="18"/>
                <w:lang w:val="fr-CA"/>
              </w:rPr>
              <w:t xml:space="preserve">      </w:t>
            </w:r>
            <w:r w:rsidRPr="00A80FFE">
              <w:rPr>
                <w:sz w:val="18"/>
                <w:szCs w:val="18"/>
              </w:rPr>
              <w:t>250, rue King, Fredericton, NB, E3B 9M9</w:t>
            </w:r>
          </w:p>
          <w:p w:rsidR="007E0888" w:rsidRPr="003A122C" w:rsidRDefault="007E0888" w:rsidP="00684361">
            <w:pPr>
              <w:rPr>
                <w:rFonts w:eastAsia="MS Gothic" w:cstheme="minorHAnsi"/>
                <w:lang w:val="fr-CA"/>
              </w:rPr>
            </w:pPr>
            <w:r>
              <w:rPr>
                <w:sz w:val="18"/>
                <w:szCs w:val="18"/>
              </w:rPr>
              <w:sym w:font="Wingdings" w:char="F038"/>
            </w:r>
            <w:r w:rsidRPr="00A80FFE">
              <w:rPr>
                <w:sz w:val="18"/>
                <w:szCs w:val="18"/>
                <w:lang w:val="fr-CA"/>
              </w:rPr>
              <w:t xml:space="preserve">  </w:t>
            </w:r>
            <w:hyperlink r:id="rId8" w:history="1">
              <w:r w:rsidRPr="00A80FFE">
                <w:rPr>
                  <w:rStyle w:val="Lienhypertexte"/>
                  <w:sz w:val="18"/>
                  <w:szCs w:val="18"/>
                  <w:lang w:val="fr-CA"/>
                </w:rPr>
                <w:t>Chantal.Ouellette@gnb.ca</w:t>
              </w:r>
            </w:hyperlink>
            <w:r w:rsidRPr="00A80FFE">
              <w:rPr>
                <w:sz w:val="18"/>
                <w:szCs w:val="18"/>
                <w:lang w:val="fr-CA"/>
              </w:rPr>
              <w:t xml:space="preserve">  </w:t>
            </w:r>
            <w:r>
              <w:rPr>
                <w:sz w:val="18"/>
                <w:szCs w:val="18"/>
                <w:lang w:val="fr-CA"/>
              </w:rPr>
              <w:t xml:space="preserve">   </w:t>
            </w:r>
            <w:r>
              <w:rPr>
                <w:sz w:val="18"/>
                <w:szCs w:val="18"/>
              </w:rPr>
              <w:sym w:font="Wingdings" w:char="F028"/>
            </w:r>
            <w:r w:rsidRPr="00A80FFE">
              <w:rPr>
                <w:sz w:val="18"/>
                <w:szCs w:val="18"/>
                <w:lang w:val="fr-CA"/>
              </w:rPr>
              <w:t xml:space="preserve"> 506 453-3037 </w:t>
            </w:r>
            <w:r>
              <w:rPr>
                <w:sz w:val="18"/>
                <w:szCs w:val="18"/>
                <w:lang w:val="fr-CA"/>
              </w:rPr>
              <w:t xml:space="preserve">   </w:t>
            </w:r>
            <w:r w:rsidRPr="00A80FFE">
              <w:rPr>
                <w:sz w:val="18"/>
                <w:szCs w:val="18"/>
                <w:lang w:val="fr-CA"/>
              </w:rPr>
              <w:t>Télécopieur: 50</w:t>
            </w:r>
            <w:r>
              <w:rPr>
                <w:sz w:val="18"/>
                <w:szCs w:val="18"/>
                <w:lang w:val="fr-CA"/>
              </w:rPr>
              <w:t>6 462-2275</w:t>
            </w:r>
          </w:p>
        </w:tc>
      </w:tr>
    </w:tbl>
    <w:p w:rsidR="00CE6555" w:rsidRPr="00B064AA" w:rsidRDefault="00CE6555" w:rsidP="00B064AA">
      <w:pPr>
        <w:tabs>
          <w:tab w:val="left" w:pos="912"/>
        </w:tabs>
        <w:spacing w:after="0" w:line="240" w:lineRule="auto"/>
        <w:rPr>
          <w:sz w:val="16"/>
          <w:szCs w:val="16"/>
          <w:lang w:val="fr-CA"/>
        </w:rPr>
      </w:pPr>
      <w:bookmarkStart w:id="0" w:name="_GoBack"/>
      <w:bookmarkEnd w:id="0"/>
    </w:p>
    <w:sectPr w:rsidR="00CE6555" w:rsidRPr="00B064AA" w:rsidSect="00295F12">
      <w:pgSz w:w="12240" w:h="15840"/>
      <w:pgMar w:top="426" w:right="333" w:bottom="284" w:left="2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2214C"/>
    <w:multiLevelType w:val="hybridMultilevel"/>
    <w:tmpl w:val="1C34767E"/>
    <w:lvl w:ilvl="0" w:tplc="F912C946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F12"/>
    <w:rsid w:val="00082FF4"/>
    <w:rsid w:val="00134E4D"/>
    <w:rsid w:val="00171C27"/>
    <w:rsid w:val="002659B5"/>
    <w:rsid w:val="00295F12"/>
    <w:rsid w:val="003A122C"/>
    <w:rsid w:val="003F697B"/>
    <w:rsid w:val="005C244A"/>
    <w:rsid w:val="005F6867"/>
    <w:rsid w:val="00652629"/>
    <w:rsid w:val="00665569"/>
    <w:rsid w:val="00684361"/>
    <w:rsid w:val="007215E2"/>
    <w:rsid w:val="00766C51"/>
    <w:rsid w:val="007E0888"/>
    <w:rsid w:val="008A2194"/>
    <w:rsid w:val="008D6365"/>
    <w:rsid w:val="0091593D"/>
    <w:rsid w:val="00992DF8"/>
    <w:rsid w:val="00A6310D"/>
    <w:rsid w:val="00A63B7B"/>
    <w:rsid w:val="00A80FFE"/>
    <w:rsid w:val="00B064AA"/>
    <w:rsid w:val="00B342AE"/>
    <w:rsid w:val="00C33599"/>
    <w:rsid w:val="00C45DAD"/>
    <w:rsid w:val="00C97AE2"/>
    <w:rsid w:val="00CE6555"/>
    <w:rsid w:val="00CF2BA9"/>
    <w:rsid w:val="00D678B7"/>
    <w:rsid w:val="00D85439"/>
    <w:rsid w:val="00F72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95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5F12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295F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2659B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659B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659B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659B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659B5"/>
    <w:rPr>
      <w:b/>
      <w:bCs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3A122C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A80FFE"/>
    <w:rPr>
      <w:color w:val="D25814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3F69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95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5F12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295F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2659B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659B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659B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659B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659B5"/>
    <w:rPr>
      <w:b/>
      <w:bCs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3A122C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A80FFE"/>
    <w:rPr>
      <w:color w:val="D25814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3F69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0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ntal.Ouellette@gnb.ca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499CA0EFAA64F87A9FD0E0AE104DB8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9DCBA67-647F-4EA4-8F1E-0E5CFF74F23D}"/>
      </w:docPartPr>
      <w:docPartBody>
        <w:p w:rsidR="000A40F9" w:rsidRDefault="005641BD" w:rsidP="005641BD">
          <w:pPr>
            <w:pStyle w:val="E499CA0EFAA64F87A9FD0E0AE104DB80"/>
          </w:pPr>
          <w:r w:rsidRPr="009B0BDD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1BD"/>
    <w:rsid w:val="000A40F9"/>
    <w:rsid w:val="00564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641BD"/>
    <w:rPr>
      <w:color w:val="808080"/>
    </w:rPr>
  </w:style>
  <w:style w:type="paragraph" w:customStyle="1" w:styleId="FDF986B15CE545288EB5CD62F395F59C">
    <w:name w:val="FDF986B15CE545288EB5CD62F395F59C"/>
    <w:rsid w:val="005641BD"/>
  </w:style>
  <w:style w:type="paragraph" w:customStyle="1" w:styleId="E499CA0EFAA64F87A9FD0E0AE104DB80">
    <w:name w:val="E499CA0EFAA64F87A9FD0E0AE104DB80"/>
    <w:rsid w:val="005641B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641BD"/>
    <w:rPr>
      <w:color w:val="808080"/>
    </w:rPr>
  </w:style>
  <w:style w:type="paragraph" w:customStyle="1" w:styleId="FDF986B15CE545288EB5CD62F395F59C">
    <w:name w:val="FDF986B15CE545288EB5CD62F395F59C"/>
    <w:rsid w:val="005641BD"/>
  </w:style>
  <w:style w:type="paragraph" w:customStyle="1" w:styleId="E499CA0EFAA64F87A9FD0E0AE104DB80">
    <w:name w:val="E499CA0EFAA64F87A9FD0E0AE104DB80"/>
    <w:rsid w:val="005641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Contiguïté">
      <a:dk1>
        <a:srgbClr val="2F2B20"/>
      </a:dk1>
      <a:lt1>
        <a:srgbClr val="FFFFFF"/>
      </a:lt1>
      <a:dk2>
        <a:srgbClr val="675E47"/>
      </a:dk2>
      <a:lt2>
        <a:srgbClr val="DFDCB7"/>
      </a:lt2>
      <a:accent1>
        <a:srgbClr val="A9A57C"/>
      </a:accent1>
      <a:accent2>
        <a:srgbClr val="9CBEBD"/>
      </a:accent2>
      <a:accent3>
        <a:srgbClr val="D2CB6C"/>
      </a:accent3>
      <a:accent4>
        <a:srgbClr val="95A39D"/>
      </a:accent4>
      <a:accent5>
        <a:srgbClr val="C89F5D"/>
      </a:accent5>
      <a:accent6>
        <a:srgbClr val="B1A089"/>
      </a:accent6>
      <a:hlink>
        <a:srgbClr val="D25814"/>
      </a:hlink>
      <a:folHlink>
        <a:srgbClr val="849A0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ISA</Company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Ouellette, Chantal (EECD/EDPE)</dc:creator>
  <cp:lastModifiedBy>Ouellette, Chantal (EECD/EDPE)</cp:lastModifiedBy>
  <cp:revision>19</cp:revision>
  <dcterms:created xsi:type="dcterms:W3CDTF">2017-02-07T13:55:00Z</dcterms:created>
  <dcterms:modified xsi:type="dcterms:W3CDTF">2017-03-24T12:19:00Z</dcterms:modified>
</cp:coreProperties>
</file>